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1864" w14:textId="77777777" w:rsidR="0072238C" w:rsidRDefault="00070BB0">
      <w:pPr>
        <w:pStyle w:val="2"/>
        <w:rPr>
          <w:rFonts w:ascii="方正公文小标宋" w:eastAsia="方正公文小标宋" w:hAnsi="方正公文小标宋" w:cs="方正公文小标宋"/>
          <w:b w:val="0"/>
          <w:color w:val="FF0000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 w:val="0"/>
          <w:sz w:val="44"/>
          <w:szCs w:val="44"/>
        </w:rPr>
        <w:t>关于开具增值税发票流程的说明</w:t>
      </w:r>
    </w:p>
    <w:p w14:paraId="094EA7F2" w14:textId="77777777" w:rsidR="0072238C" w:rsidRDefault="00070BB0">
      <w:pPr>
        <w:pStyle w:val="3"/>
        <w:numPr>
          <w:ilvl w:val="0"/>
          <w:numId w:val="1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 xml:space="preserve">开票类型 </w:t>
      </w:r>
    </w:p>
    <w:p w14:paraId="298DACE2" w14:textId="77777777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增值税专用发票、普通发票(含电子普通发票)。</w:t>
      </w:r>
    </w:p>
    <w:p w14:paraId="3B2E15E5" w14:textId="77777777" w:rsidR="0072238C" w:rsidRDefault="00070BB0">
      <w:pPr>
        <w:pStyle w:val="3"/>
        <w:numPr>
          <w:ilvl w:val="0"/>
          <w:numId w:val="1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开具增值税发票流程</w:t>
      </w:r>
    </w:p>
    <w:p w14:paraId="22F763F1" w14:textId="3E82172D" w:rsidR="0072238C" w:rsidRPr="00735ACB" w:rsidRDefault="00070BB0" w:rsidP="00735ACB">
      <w:pPr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（一）准备材料</w:t>
      </w:r>
    </w:p>
    <w:p w14:paraId="07C1E600" w14:textId="22A7A130" w:rsidR="0072238C" w:rsidRDefault="00735A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 w:rsidR="00070BB0">
        <w:rPr>
          <w:rFonts w:ascii="Times New Roman" w:eastAsia="仿宋" w:hAnsi="Times New Roman" w:hint="eastAsia"/>
          <w:sz w:val="32"/>
          <w:szCs w:val="32"/>
        </w:rPr>
        <w:t>.</w:t>
      </w:r>
      <w:r w:rsidR="00070BB0">
        <w:rPr>
          <w:rFonts w:ascii="仿宋" w:eastAsia="仿宋" w:hAnsi="仿宋" w:cs="仿宋" w:hint="eastAsia"/>
          <w:sz w:val="32"/>
          <w:szCs w:val="32"/>
        </w:rPr>
        <w:t>北京理工大学增值税发票开具信息确认表（见附件），并用</w:t>
      </w:r>
      <w:r w:rsidR="00070BB0">
        <w:rPr>
          <w:rFonts w:ascii="Times New Roman" w:eastAsia="仿宋" w:hAnsi="Times New Roman" w:hint="eastAsia"/>
          <w:sz w:val="32"/>
          <w:szCs w:val="32"/>
        </w:rPr>
        <w:t>U</w:t>
      </w:r>
      <w:r w:rsidR="00070BB0">
        <w:rPr>
          <w:rFonts w:ascii="仿宋" w:eastAsia="仿宋" w:hAnsi="仿宋" w:cs="仿宋" w:hint="eastAsia"/>
          <w:sz w:val="32"/>
          <w:szCs w:val="32"/>
        </w:rPr>
        <w:t>盘拷贝</w:t>
      </w:r>
      <w:r w:rsidR="00070BB0">
        <w:rPr>
          <w:rFonts w:ascii="Times New Roman" w:eastAsia="仿宋" w:hAnsi="Times New Roman" w:hint="eastAsia"/>
          <w:sz w:val="32"/>
          <w:szCs w:val="32"/>
        </w:rPr>
        <w:t>Word</w:t>
      </w:r>
      <w:r w:rsidR="00070BB0">
        <w:rPr>
          <w:rFonts w:ascii="仿宋" w:eastAsia="仿宋" w:hAnsi="仿宋" w:cs="仿宋" w:hint="eastAsia"/>
          <w:sz w:val="32"/>
          <w:szCs w:val="32"/>
        </w:rPr>
        <w:t>版本。</w:t>
      </w:r>
    </w:p>
    <w:p w14:paraId="3A3DECD8" w14:textId="49D200D7" w:rsidR="0072238C" w:rsidRDefault="00735A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 w:rsidR="00070BB0">
        <w:rPr>
          <w:rFonts w:ascii="Times New Roman" w:eastAsia="仿宋" w:hAnsi="Times New Roman" w:hint="eastAsia"/>
          <w:sz w:val="32"/>
          <w:szCs w:val="32"/>
        </w:rPr>
        <w:t>.</w:t>
      </w:r>
      <w:r w:rsidR="00070BB0">
        <w:rPr>
          <w:rFonts w:ascii="仿宋" w:eastAsia="仿宋" w:hAnsi="仿宋" w:cs="仿宋" w:hint="eastAsia"/>
          <w:sz w:val="32"/>
          <w:szCs w:val="32"/>
        </w:rPr>
        <w:t>提供合同原件，经查验后退回（如合同</w:t>
      </w:r>
      <w:r>
        <w:rPr>
          <w:rFonts w:ascii="仿宋" w:eastAsia="仿宋" w:hAnsi="仿宋" w:cs="仿宋" w:hint="eastAsia"/>
          <w:sz w:val="32"/>
          <w:szCs w:val="32"/>
        </w:rPr>
        <w:t>S</w:t>
      </w:r>
      <w:r>
        <w:rPr>
          <w:rFonts w:ascii="仿宋" w:eastAsia="仿宋" w:hAnsi="仿宋" w:cs="仿宋"/>
          <w:sz w:val="32"/>
          <w:szCs w:val="32"/>
        </w:rPr>
        <w:t>M</w:t>
      </w:r>
      <w:r w:rsidR="00070BB0"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 w:rsidR="00070BB0">
        <w:rPr>
          <w:rFonts w:ascii="仿宋" w:eastAsia="仿宋" w:hAnsi="仿宋" w:cs="仿宋" w:hint="eastAsia"/>
          <w:sz w:val="32"/>
          <w:szCs w:val="32"/>
        </w:rPr>
        <w:t>请脱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M</w:t>
      </w:r>
      <w:r w:rsidR="00070BB0">
        <w:rPr>
          <w:rFonts w:ascii="仿宋" w:eastAsia="仿宋" w:hAnsi="仿宋" w:cs="仿宋" w:hint="eastAsia"/>
          <w:sz w:val="32"/>
          <w:szCs w:val="32"/>
        </w:rPr>
        <w:t>后提供）。开具增值税专用发票时还需提供合同（非涉密）的复印件，计财部留存。</w:t>
      </w:r>
    </w:p>
    <w:p w14:paraId="74B3F102" w14:textId="28EFF9FF" w:rsidR="0072238C" w:rsidRDefault="00735ACB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 w:rsidR="00070BB0">
        <w:rPr>
          <w:rFonts w:ascii="Times New Roman" w:eastAsia="仿宋" w:hAnsi="Times New Roman" w:hint="eastAsia"/>
          <w:sz w:val="32"/>
          <w:szCs w:val="32"/>
        </w:rPr>
        <w:t>.</w:t>
      </w:r>
      <w:r w:rsidR="00070BB0">
        <w:rPr>
          <w:rFonts w:ascii="仿宋" w:eastAsia="仿宋" w:hAnsi="仿宋" w:cs="仿宋" w:hint="eastAsia"/>
          <w:sz w:val="32"/>
          <w:szCs w:val="32"/>
        </w:rPr>
        <w:t>开具免税发票还要准备：免征增值税发票信息表、技术合同技术性收入核定表和合同原件，并将“技术合同技术性收入核定表”和“合同”的原件扫描后分别做成小于</w:t>
      </w:r>
      <w:r w:rsidR="00070BB0">
        <w:rPr>
          <w:rFonts w:ascii="Times New Roman" w:eastAsia="仿宋" w:hAnsi="Times New Roman" w:hint="eastAsia"/>
          <w:sz w:val="32"/>
          <w:szCs w:val="32"/>
        </w:rPr>
        <w:t>2</w:t>
      </w:r>
      <w:proofErr w:type="gramStart"/>
      <w:r w:rsidR="00070BB0">
        <w:rPr>
          <w:rFonts w:ascii="仿宋" w:eastAsia="仿宋" w:hAnsi="仿宋" w:cs="仿宋" w:hint="eastAsia"/>
          <w:sz w:val="32"/>
          <w:szCs w:val="32"/>
        </w:rPr>
        <w:t>兆</w:t>
      </w:r>
      <w:proofErr w:type="gramEnd"/>
      <w:r w:rsidR="00070BB0">
        <w:rPr>
          <w:rFonts w:ascii="仿宋" w:eastAsia="仿宋" w:hAnsi="仿宋" w:cs="仿宋" w:hint="eastAsia"/>
          <w:sz w:val="32"/>
          <w:szCs w:val="32"/>
        </w:rPr>
        <w:t>的</w:t>
      </w:r>
      <w:r w:rsidR="00070BB0">
        <w:rPr>
          <w:rFonts w:ascii="Times New Roman" w:eastAsia="仿宋" w:hAnsi="Times New Roman" w:hint="eastAsia"/>
          <w:sz w:val="32"/>
          <w:szCs w:val="32"/>
        </w:rPr>
        <w:t>PDF</w:t>
      </w:r>
      <w:r w:rsidR="00070BB0">
        <w:rPr>
          <w:rFonts w:ascii="仿宋" w:eastAsia="仿宋" w:hAnsi="仿宋" w:cs="仿宋" w:hint="eastAsia"/>
          <w:sz w:val="32"/>
          <w:szCs w:val="32"/>
        </w:rPr>
        <w:t>文件，存于名为：“合同名称-</w:t>
      </w:r>
      <w:r w:rsidR="00070BB0">
        <w:rPr>
          <w:rFonts w:ascii="Times New Roman" w:eastAsia="仿宋" w:hAnsi="Times New Roman" w:hint="eastAsia"/>
          <w:sz w:val="32"/>
          <w:szCs w:val="32"/>
        </w:rPr>
        <w:t>XX</w:t>
      </w:r>
      <w:r w:rsidR="00070BB0">
        <w:rPr>
          <w:rFonts w:ascii="仿宋" w:eastAsia="仿宋" w:hAnsi="仿宋" w:cs="仿宋" w:hint="eastAsia"/>
          <w:sz w:val="32"/>
          <w:szCs w:val="32"/>
        </w:rPr>
        <w:t>学院”的文件夹后提交</w:t>
      </w:r>
      <w:r w:rsidR="00070BB0">
        <w:rPr>
          <w:rFonts w:ascii="Times New Roman" w:eastAsia="仿宋" w:hAnsi="Times New Roman" w:hint="eastAsia"/>
          <w:sz w:val="32"/>
          <w:szCs w:val="32"/>
        </w:rPr>
        <w:t>U</w:t>
      </w:r>
      <w:r w:rsidR="00070BB0">
        <w:rPr>
          <w:rFonts w:ascii="仿宋" w:eastAsia="仿宋" w:hAnsi="仿宋" w:cs="仿宋" w:hint="eastAsia"/>
          <w:sz w:val="32"/>
          <w:szCs w:val="32"/>
        </w:rPr>
        <w:t>盘给科研干事，计财部存档。军品免税材料另行提供。</w:t>
      </w:r>
    </w:p>
    <w:p w14:paraId="3631D210" w14:textId="77777777" w:rsidR="0072238C" w:rsidRDefault="00070BB0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（二）开票</w:t>
      </w:r>
    </w:p>
    <w:p w14:paraId="20D25BBE" w14:textId="07C221CD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材料准备好后，交给学院的科研干事，由</w:t>
      </w:r>
      <w:r w:rsidR="00735ACB">
        <w:rPr>
          <w:rFonts w:ascii="仿宋" w:eastAsia="仿宋" w:hAnsi="仿宋" w:cs="仿宋"/>
          <w:sz w:val="32"/>
          <w:szCs w:val="32"/>
        </w:rPr>
        <w:t>科研干事</w:t>
      </w:r>
      <w:r w:rsidR="00735ACB">
        <w:rPr>
          <w:rFonts w:ascii="仿宋" w:eastAsia="仿宋" w:hAnsi="仿宋" w:cs="仿宋" w:hint="eastAsia"/>
          <w:sz w:val="32"/>
          <w:szCs w:val="32"/>
        </w:rPr>
        <w:t>(机电学院每周四上午)</w:t>
      </w:r>
      <w:r>
        <w:rPr>
          <w:rFonts w:ascii="仿宋" w:eastAsia="仿宋" w:hAnsi="仿宋" w:cs="仿宋"/>
          <w:sz w:val="32"/>
          <w:szCs w:val="32"/>
        </w:rPr>
        <w:t>按</w:t>
      </w:r>
      <w:r>
        <w:rPr>
          <w:rFonts w:ascii="仿宋" w:eastAsia="仿宋" w:hAnsi="仿宋" w:cs="仿宋" w:hint="eastAsia"/>
          <w:sz w:val="32"/>
          <w:szCs w:val="32"/>
        </w:rPr>
        <w:t>照约定的</w:t>
      </w:r>
      <w:r>
        <w:rPr>
          <w:rFonts w:ascii="仿宋" w:eastAsia="仿宋" w:hAnsi="仿宋" w:cs="仿宋"/>
          <w:sz w:val="32"/>
          <w:szCs w:val="32"/>
        </w:rPr>
        <w:t>时间</w:t>
      </w:r>
      <w:r>
        <w:rPr>
          <w:rFonts w:ascii="仿宋" w:eastAsia="仿宋" w:hAnsi="仿宋" w:cs="仿宋" w:hint="eastAsia"/>
          <w:sz w:val="32"/>
          <w:szCs w:val="32"/>
        </w:rPr>
        <w:t>到</w:t>
      </w:r>
      <w:r>
        <w:rPr>
          <w:rFonts w:ascii="仿宋" w:eastAsia="仿宋" w:hAnsi="仿宋" w:cs="仿宋"/>
          <w:sz w:val="32"/>
          <w:szCs w:val="32"/>
        </w:rPr>
        <w:t>计划财务部统一办理</w:t>
      </w:r>
      <w:r>
        <w:rPr>
          <w:rFonts w:ascii="仿宋" w:eastAsia="仿宋" w:hAnsi="仿宋" w:cs="仿宋" w:hint="eastAsia"/>
          <w:sz w:val="32"/>
          <w:szCs w:val="32"/>
        </w:rPr>
        <w:t>开票业务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411646AA" w14:textId="77777777" w:rsidR="0072238C" w:rsidRDefault="00070BB0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（三）核销借票</w:t>
      </w:r>
    </w:p>
    <w:p w14:paraId="0EA1BBE8" w14:textId="77777777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预借发票后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个月（且不晚于当年</w:t>
      </w:r>
      <w:r>
        <w:rPr>
          <w:rFonts w:ascii="Times New Roman" w:eastAsia="仿宋" w:hAnsi="Times New Roman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日）内敦促到款，对方付款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至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个工作日后，可登录计划财务部的高级财务管理平台-高级财务查询-财务到款查询处查询到款信息，或到主楼</w:t>
      </w:r>
      <w:r>
        <w:rPr>
          <w:rFonts w:ascii="Times New Roman" w:eastAsia="仿宋" w:hAnsi="Times New Roman"/>
          <w:sz w:val="32"/>
          <w:szCs w:val="32"/>
        </w:rPr>
        <w:t>138</w:t>
      </w:r>
      <w:r>
        <w:rPr>
          <w:rFonts w:ascii="Times New Roman" w:eastAsia="仿宋" w:hAnsi="Times New Roman" w:hint="eastAsia"/>
          <w:sz w:val="32"/>
          <w:szCs w:val="32"/>
        </w:rPr>
        <w:t>室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号窗口现场查询。</w:t>
      </w:r>
    </w:p>
    <w:p w14:paraId="6DB26615" w14:textId="4E108397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填写入账所需的缴款书(一式两联)</w:t>
      </w:r>
      <w:r w:rsidR="00735ACB">
        <w:rPr>
          <w:rFonts w:ascii="仿宋" w:eastAsia="仿宋" w:hAnsi="仿宋" w:cs="仿宋" w:hint="eastAsia"/>
          <w:sz w:val="32"/>
          <w:szCs w:val="32"/>
        </w:rPr>
        <w:t>、机电学院到款确认单</w:t>
      </w:r>
      <w:r>
        <w:rPr>
          <w:rFonts w:ascii="仿宋" w:eastAsia="仿宋" w:hAnsi="仿宋" w:cs="仿宋" w:hint="eastAsia"/>
          <w:sz w:val="32"/>
          <w:szCs w:val="32"/>
        </w:rPr>
        <w:t>，将</w:t>
      </w:r>
      <w:r w:rsidR="00735ACB">
        <w:rPr>
          <w:rFonts w:ascii="仿宋" w:eastAsia="仿宋" w:hAnsi="仿宋" w:cs="仿宋" w:hint="eastAsia"/>
          <w:sz w:val="32"/>
          <w:szCs w:val="32"/>
        </w:rPr>
        <w:t>字纸材料</w:t>
      </w:r>
      <w:r>
        <w:rPr>
          <w:rFonts w:ascii="仿宋" w:eastAsia="仿宋" w:hAnsi="仿宋" w:cs="仿宋" w:hint="eastAsia"/>
          <w:sz w:val="32"/>
          <w:szCs w:val="32"/>
        </w:rPr>
        <w:t>交给科研干事，办理入账手续。</w:t>
      </w:r>
    </w:p>
    <w:p w14:paraId="7003134F" w14:textId="77777777" w:rsidR="0072238C" w:rsidRDefault="00070BB0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（四）入账</w:t>
      </w:r>
    </w:p>
    <w:p w14:paraId="4108BC41" w14:textId="6A950B79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科研干事</w:t>
      </w:r>
      <w:r>
        <w:rPr>
          <w:rFonts w:ascii="仿宋" w:eastAsia="仿宋" w:hAnsi="仿宋" w:cs="仿宋" w:hint="eastAsia"/>
          <w:sz w:val="32"/>
          <w:szCs w:val="32"/>
        </w:rPr>
        <w:t>将用于入账的</w:t>
      </w:r>
      <w:r>
        <w:rPr>
          <w:rFonts w:ascii="仿宋" w:eastAsia="仿宋" w:hAnsi="仿宋" w:cs="仿宋"/>
          <w:sz w:val="32"/>
          <w:szCs w:val="32"/>
        </w:rPr>
        <w:t>缴款书（第二联）交</w:t>
      </w:r>
      <w:r>
        <w:rPr>
          <w:rFonts w:ascii="仿宋" w:eastAsia="仿宋" w:hAnsi="仿宋" w:cs="仿宋" w:hint="eastAsia"/>
          <w:sz w:val="32"/>
          <w:szCs w:val="32"/>
        </w:rPr>
        <w:t>至科学技术研究院</w:t>
      </w:r>
      <w:r>
        <w:rPr>
          <w:rFonts w:ascii="仿宋" w:eastAsia="仿宋" w:hAnsi="仿宋" w:cs="仿宋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等待科学技术研究院开具科研经费通知书，</w:t>
      </w:r>
      <w:r>
        <w:rPr>
          <w:rFonts w:ascii="仿宋" w:eastAsia="仿宋" w:hAnsi="仿宋" w:cs="仿宋"/>
          <w:sz w:val="32"/>
          <w:szCs w:val="32"/>
        </w:rPr>
        <w:t>资金结算室</w:t>
      </w:r>
      <w:r>
        <w:rPr>
          <w:rFonts w:ascii="仿宋" w:eastAsia="仿宋" w:hAnsi="仿宋" w:cs="仿宋" w:hint="eastAsia"/>
          <w:sz w:val="32"/>
          <w:szCs w:val="32"/>
        </w:rPr>
        <w:t>收到科研经费通知单，将材料匹配无误后</w:t>
      </w:r>
      <w:r>
        <w:rPr>
          <w:rFonts w:ascii="仿宋" w:eastAsia="仿宋" w:hAnsi="仿宋" w:cs="仿宋"/>
          <w:sz w:val="32"/>
          <w:szCs w:val="32"/>
        </w:rPr>
        <w:t>交</w:t>
      </w:r>
      <w:r>
        <w:rPr>
          <w:rFonts w:ascii="仿宋" w:eastAsia="仿宋" w:hAnsi="仿宋" w:cs="仿宋" w:hint="eastAsia"/>
          <w:sz w:val="32"/>
          <w:szCs w:val="32"/>
        </w:rPr>
        <w:t>至科研财务室</w:t>
      </w:r>
      <w:r>
        <w:rPr>
          <w:rFonts w:ascii="仿宋" w:eastAsia="仿宋" w:hAnsi="仿宋" w:cs="仿宋"/>
          <w:sz w:val="32"/>
          <w:szCs w:val="32"/>
        </w:rPr>
        <w:t>入账，入账后项目负责人即可查看项目和使用资金。</w:t>
      </w:r>
    </w:p>
    <w:p w14:paraId="072ADB84" w14:textId="72E623B4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若有</w:t>
      </w:r>
      <w:r>
        <w:rPr>
          <w:rFonts w:ascii="仿宋" w:eastAsia="仿宋" w:hAnsi="仿宋" w:cs="仿宋" w:hint="eastAsia"/>
          <w:sz w:val="32"/>
          <w:szCs w:val="32"/>
        </w:rPr>
        <w:t>其他</w:t>
      </w:r>
      <w:r>
        <w:rPr>
          <w:rFonts w:ascii="仿宋" w:eastAsia="仿宋" w:hAnsi="仿宋" w:cs="仿宋"/>
          <w:sz w:val="32"/>
          <w:szCs w:val="32"/>
        </w:rPr>
        <w:t>疑问可咨询科研干事。</w:t>
      </w:r>
    </w:p>
    <w:p w14:paraId="1233F886" w14:textId="77777777" w:rsidR="0072238C" w:rsidRDefault="00070BB0">
      <w:pPr>
        <w:pStyle w:val="3"/>
        <w:numPr>
          <w:ilvl w:val="0"/>
          <w:numId w:val="1"/>
        </w:numPr>
        <w:spacing w:before="0" w:after="0" w:line="360" w:lineRule="auto"/>
        <w:ind w:firstLine="0"/>
        <w:jc w:val="left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 xml:space="preserve">温馨提示 </w:t>
      </w:r>
    </w:p>
    <w:p w14:paraId="6ED1EE8A" w14:textId="77777777" w:rsidR="0072238C" w:rsidRDefault="00070BB0">
      <w:pPr>
        <w:numPr>
          <w:ilvl w:val="0"/>
          <w:numId w:val="2"/>
        </w:num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税款的计算公式</w:t>
      </w:r>
    </w:p>
    <w:p w14:paraId="06B91760" w14:textId="77777777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增值税税额=票面金额/（</w:t>
      </w:r>
      <w:r>
        <w:rPr>
          <w:rFonts w:ascii="Times New Roman" w:eastAsia="仿宋" w:hAnsi="Times New Roman" w:hint="eastAsia"/>
          <w:sz w:val="32"/>
          <w:szCs w:val="32"/>
        </w:rPr>
        <w:t>1+</w:t>
      </w:r>
      <w:r>
        <w:rPr>
          <w:rFonts w:ascii="仿宋" w:eastAsia="仿宋" w:hAnsi="仿宋" w:cs="仿宋" w:hint="eastAsia"/>
          <w:sz w:val="32"/>
          <w:szCs w:val="32"/>
        </w:rPr>
        <w:t>税率）*税率</w:t>
      </w:r>
    </w:p>
    <w:p w14:paraId="05C27F71" w14:textId="77777777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附加税费=增值税税额*</w:t>
      </w:r>
      <w:r>
        <w:rPr>
          <w:rFonts w:ascii="Times New Roman" w:eastAsia="仿宋" w:hAnsi="Times New Roman" w:hint="eastAsia"/>
          <w:sz w:val="32"/>
          <w:szCs w:val="32"/>
        </w:rPr>
        <w:t>12%</w:t>
      </w:r>
    </w:p>
    <w:p w14:paraId="119FC30F" w14:textId="77777777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应缴税额=增值税税额</w:t>
      </w:r>
      <w:r>
        <w:rPr>
          <w:rFonts w:ascii="Times New Roman" w:eastAsia="仿宋" w:hAnsi="Times New Roman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附加税费</w:t>
      </w:r>
    </w:p>
    <w:p w14:paraId="390AC1FC" w14:textId="77777777" w:rsidR="0072238C" w:rsidRDefault="00070BB0">
      <w:pPr>
        <w:numPr>
          <w:ilvl w:val="0"/>
          <w:numId w:val="2"/>
        </w:num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常见税率及票面限额</w:t>
      </w:r>
    </w:p>
    <w:p w14:paraId="6CC0A87A" w14:textId="77777777" w:rsidR="0072238C" w:rsidRDefault="00070BB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常用增值税税率：</w:t>
      </w: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销售货物、劳务（加工、修理）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合同的适用税率为</w:t>
      </w:r>
      <w:r>
        <w:rPr>
          <w:rFonts w:ascii="Times New Roman" w:eastAsia="仿宋" w:hAnsi="Times New Roman" w:hint="eastAsia"/>
          <w:sz w:val="32"/>
          <w:szCs w:val="32"/>
        </w:rPr>
        <w:t>13%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销售服务合同适用税率为</w:t>
      </w:r>
      <w:r>
        <w:rPr>
          <w:rFonts w:ascii="Times New Roman" w:eastAsia="仿宋" w:hAnsi="Times New Roman"/>
          <w:sz w:val="32"/>
          <w:szCs w:val="32"/>
        </w:rPr>
        <w:t>6%</w:t>
      </w:r>
      <w:r>
        <w:rPr>
          <w:rFonts w:ascii="仿宋" w:eastAsia="仿宋" w:hAnsi="仿宋" w:cs="仿宋" w:hint="eastAsia"/>
          <w:sz w:val="32"/>
          <w:szCs w:val="32"/>
        </w:rPr>
        <w:t>，软件（开发、服务）合同的适用税率为</w:t>
      </w:r>
      <w:r>
        <w:rPr>
          <w:rFonts w:ascii="Times New Roman" w:eastAsia="仿宋" w:hAnsi="Times New Roman" w:hint="eastAsia"/>
          <w:sz w:val="32"/>
          <w:szCs w:val="32"/>
        </w:rPr>
        <w:t>6%</w:t>
      </w:r>
      <w:r>
        <w:rPr>
          <w:rFonts w:ascii="仿宋" w:eastAsia="仿宋" w:hAnsi="仿宋" w:cs="仿宋" w:hint="eastAsia"/>
          <w:sz w:val="32"/>
          <w:szCs w:val="32"/>
        </w:rPr>
        <w:t>，技术（开发、咨询、转让、服务）合同适用简易征收率</w:t>
      </w:r>
      <w:r>
        <w:rPr>
          <w:rFonts w:ascii="Times New Roman" w:eastAsia="仿宋" w:hAnsi="Times New Roman" w:hint="eastAsia"/>
          <w:sz w:val="32"/>
          <w:szCs w:val="32"/>
        </w:rPr>
        <w:t>3%</w:t>
      </w:r>
      <w:r>
        <w:rPr>
          <w:rFonts w:ascii="仿宋" w:eastAsia="仿宋" w:hAnsi="仿宋" w:cs="仿宋" w:hint="eastAsia"/>
          <w:sz w:val="32"/>
          <w:szCs w:val="32"/>
        </w:rPr>
        <w:t>（不能进行增值税进项抵扣）。其他税率视合同而定。</w:t>
      </w:r>
    </w:p>
    <w:p w14:paraId="360C388C" w14:textId="77777777" w:rsidR="0072238C" w:rsidRDefault="00070BB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附加税费：</w:t>
      </w: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城市建设维护税=增值税*</w:t>
      </w:r>
      <w:r>
        <w:rPr>
          <w:rFonts w:ascii="Times New Roman" w:eastAsia="仿宋" w:hAnsi="Times New Roman" w:hint="eastAsia"/>
          <w:sz w:val="32"/>
          <w:szCs w:val="32"/>
        </w:rPr>
        <w:t>7%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教育费附加=增值税*</w:t>
      </w:r>
      <w:r>
        <w:rPr>
          <w:rFonts w:ascii="Times New Roman" w:eastAsia="仿宋" w:hAnsi="Times New Roman" w:hint="eastAsia"/>
          <w:sz w:val="32"/>
          <w:szCs w:val="32"/>
        </w:rPr>
        <w:t>5%</w:t>
      </w:r>
      <w:r>
        <w:rPr>
          <w:rFonts w:ascii="仿宋" w:eastAsia="仿宋" w:hAnsi="仿宋" w:cs="仿宋" w:hint="eastAsia"/>
          <w:sz w:val="32"/>
          <w:szCs w:val="32"/>
        </w:rPr>
        <w:t>；附加税费合计为增值税的</w:t>
      </w:r>
      <w:r>
        <w:rPr>
          <w:rFonts w:ascii="Times New Roman" w:eastAsia="仿宋" w:hAnsi="Times New Roman" w:hint="eastAsia"/>
          <w:sz w:val="32"/>
          <w:szCs w:val="32"/>
        </w:rPr>
        <w:t>12%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0DE21FD0" w14:textId="77777777" w:rsidR="0072238C" w:rsidRDefault="00070BB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增值税普通发票（含电子普通发票、免税发票）和专用发票单张票面金额分别小于</w:t>
      </w:r>
      <w:r>
        <w:rPr>
          <w:rFonts w:ascii="Times New Roman" w:eastAsia="仿宋" w:hAnsi="Times New Roman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万元和</w:t>
      </w:r>
      <w:r>
        <w:rPr>
          <w:rFonts w:ascii="Times New Roman" w:eastAsia="仿宋" w:hAnsi="Times New Roman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万元。如果开具发票票面金额大于单张票面限额，需要拆分成多张发票开具。</w:t>
      </w:r>
    </w:p>
    <w:p w14:paraId="36EB36F2" w14:textId="77777777" w:rsidR="0072238C" w:rsidRDefault="00070BB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增值税发票于每月</w:t>
      </w:r>
      <w:r>
        <w:rPr>
          <w:rFonts w:ascii="Times New Roman" w:eastAsia="仿宋" w:hAnsi="Times New Roman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 xml:space="preserve">日后停止开票。 </w:t>
      </w:r>
    </w:p>
    <w:p w14:paraId="78A7A738" w14:textId="77777777" w:rsidR="0072238C" w:rsidRDefault="00070BB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退（换）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票会影响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老师的入账进度,请务必与对方单位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财务部门</w:t>
      </w:r>
      <w:r>
        <w:rPr>
          <w:rFonts w:ascii="仿宋" w:eastAsia="仿宋" w:hAnsi="仿宋" w:cs="仿宋" w:hint="eastAsia"/>
          <w:sz w:val="32"/>
          <w:szCs w:val="32"/>
        </w:rPr>
        <w:t>核对开票信息及内容，确保填写信息准确无误，避免退（换）票的情况发生。</w:t>
      </w:r>
    </w:p>
    <w:p w14:paraId="52C71038" w14:textId="77777777" w:rsidR="0072238C" w:rsidRDefault="00070BB0">
      <w:pPr>
        <w:numPr>
          <w:ilvl w:val="0"/>
          <w:numId w:val="2"/>
        </w:num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紧急业务</w:t>
      </w:r>
    </w:p>
    <w:p w14:paraId="39C61E5E" w14:textId="01F4AF2C" w:rsidR="0072238C" w:rsidRDefault="00070BB0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若您有紧急业务需要开票，请联系科研干事，委托他们及时前往计划财务部加急办理。</w:t>
      </w:r>
    </w:p>
    <w:p w14:paraId="0087D6D1" w14:textId="5D289246" w:rsidR="0072238C" w:rsidRDefault="0072238C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78806C81" w14:textId="77777777" w:rsidR="00735ACB" w:rsidRPr="00735ACB" w:rsidRDefault="00735AC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648BB28" w14:textId="3B245AD5" w:rsidR="0072238C" w:rsidRDefault="00070BB0">
      <w:pPr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kern w:val="0"/>
          <w:sz w:val="32"/>
          <w:szCs w:val="32"/>
        </w:rPr>
        <w:sectPr w:rsidR="007223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474" w:bottom="1984" w:left="1587" w:header="851" w:footer="992" w:gutter="0"/>
          <w:cols w:space="0"/>
          <w:docGrid w:type="lines" w:linePitch="579"/>
        </w:sectPr>
      </w:pPr>
      <w:r>
        <w:rPr>
          <w:rFonts w:ascii="Times New Roman" w:eastAsia="仿宋" w:hAnsi="仿宋"/>
          <w:kern w:val="0"/>
          <w:sz w:val="32"/>
          <w:szCs w:val="32"/>
        </w:rPr>
        <w:t>附件：</w:t>
      </w:r>
      <w:r>
        <w:rPr>
          <w:rFonts w:ascii="Times New Roman" w:eastAsia="仿宋" w:hAnsi="Times New Roman" w:hint="eastAsia"/>
          <w:kern w:val="0"/>
          <w:sz w:val="32"/>
          <w:szCs w:val="32"/>
        </w:rPr>
        <w:t>北京理工大学增值税发票</w:t>
      </w:r>
      <w:r w:rsidR="00045D26" w:rsidRPr="00045D26">
        <w:rPr>
          <w:rFonts w:ascii="Times New Roman" w:eastAsia="仿宋" w:hAnsi="Times New Roman" w:hint="eastAsia"/>
          <w:kern w:val="0"/>
          <w:sz w:val="32"/>
          <w:szCs w:val="32"/>
        </w:rPr>
        <w:t>开具申请表</w:t>
      </w:r>
    </w:p>
    <w:p w14:paraId="373F5001" w14:textId="77777777" w:rsidR="00045D26" w:rsidRDefault="00045D26" w:rsidP="00045D26">
      <w:pPr>
        <w:keepNext/>
        <w:keepLines/>
        <w:spacing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2"/>
          <w:szCs w:val="32"/>
        </w:rPr>
      </w:pPr>
      <w:r>
        <w:rPr>
          <w:rFonts w:ascii="黑体" w:eastAsia="黑体" w:hAnsi="黑体" w:hint="eastAsia"/>
          <w:b/>
          <w:bCs/>
          <w:kern w:val="44"/>
          <w:sz w:val="32"/>
          <w:szCs w:val="32"/>
        </w:rPr>
        <w:lastRenderedPageBreak/>
        <w:t>北京理工大学增值税发票</w:t>
      </w:r>
      <w:bookmarkStart w:id="0" w:name="_Hlk68612117"/>
      <w:r>
        <w:rPr>
          <w:rFonts w:ascii="黑体" w:eastAsia="黑体" w:hAnsi="黑体" w:hint="eastAsia"/>
          <w:b/>
          <w:bCs/>
          <w:kern w:val="44"/>
          <w:sz w:val="32"/>
          <w:szCs w:val="32"/>
        </w:rPr>
        <w:t>开具申请表</w:t>
      </w:r>
      <w:bookmarkEnd w:id="0"/>
    </w:p>
    <w:p w14:paraId="12ECF60E" w14:textId="77777777" w:rsidR="00045D26" w:rsidRDefault="00045D26" w:rsidP="00045D26">
      <w:pPr>
        <w:jc w:val="left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4"/>
        </w:rPr>
        <w:t>申请单位</w:t>
      </w:r>
      <w:bookmarkStart w:id="1" w:name="_Hlk55920613"/>
      <w:r>
        <w:rPr>
          <w:rFonts w:ascii="宋体" w:hAnsi="宋体" w:cs="宋体" w:hint="eastAsia"/>
          <w:sz w:val="24"/>
        </w:rPr>
        <w:t>（签章）</w:t>
      </w:r>
      <w:bookmarkEnd w:id="1"/>
      <w:r>
        <w:rPr>
          <w:rFonts w:ascii="宋体" w:hAnsi="宋体" w:cs="宋体" w:hint="eastAsia"/>
          <w:sz w:val="24"/>
        </w:rPr>
        <w:t xml:space="preserve">： </w:t>
      </w:r>
      <w:r>
        <w:rPr>
          <w:rFonts w:ascii="宋体" w:hAnsi="宋体" w:cs="宋体" w:hint="eastAsia"/>
          <w:sz w:val="22"/>
          <w:szCs w:val="24"/>
        </w:rPr>
        <w:t xml:space="preserve">                                   </w:t>
      </w:r>
      <w:r>
        <w:rPr>
          <w:rFonts w:ascii="宋体" w:hAnsi="宋体" w:cs="宋体" w:hint="eastAsia"/>
          <w:sz w:val="24"/>
        </w:rPr>
        <w:t>申请时间：</w:t>
      </w:r>
    </w:p>
    <w:tbl>
      <w:tblPr>
        <w:tblStyle w:val="aa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31"/>
        <w:gridCol w:w="2084"/>
        <w:gridCol w:w="2105"/>
        <w:gridCol w:w="1815"/>
      </w:tblGrid>
      <w:tr w:rsidR="00045D26" w14:paraId="7EABCEAA" w14:textId="77777777" w:rsidTr="003A1C53">
        <w:trPr>
          <w:trHeight w:val="467"/>
          <w:jc w:val="center"/>
        </w:trPr>
        <w:tc>
          <w:tcPr>
            <w:tcW w:w="2914" w:type="dxa"/>
          </w:tcPr>
          <w:p w14:paraId="27A839B3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120" w:type="dxa"/>
          </w:tcPr>
          <w:p w14:paraId="7BBA4DDB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0" w:type="dxa"/>
          </w:tcPr>
          <w:p w14:paraId="3549D5DA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877" w:type="dxa"/>
          </w:tcPr>
          <w:p w14:paraId="6C9DD97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0BC2B432" w14:textId="77777777" w:rsidTr="003A1C53">
        <w:trPr>
          <w:trHeight w:val="467"/>
          <w:jc w:val="center"/>
        </w:trPr>
        <w:tc>
          <w:tcPr>
            <w:tcW w:w="2914" w:type="dxa"/>
          </w:tcPr>
          <w:p w14:paraId="20245176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经办人工号</w:t>
            </w:r>
          </w:p>
        </w:tc>
        <w:tc>
          <w:tcPr>
            <w:tcW w:w="2120" w:type="dxa"/>
          </w:tcPr>
          <w:p w14:paraId="2C55DF87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0" w:type="dxa"/>
          </w:tcPr>
          <w:p w14:paraId="756D18B4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项目负责人工号</w:t>
            </w:r>
          </w:p>
        </w:tc>
        <w:tc>
          <w:tcPr>
            <w:tcW w:w="1877" w:type="dxa"/>
          </w:tcPr>
          <w:p w14:paraId="7559A959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D26" w14:paraId="51F56960" w14:textId="77777777" w:rsidTr="003A1C53">
        <w:trPr>
          <w:trHeight w:val="467"/>
          <w:jc w:val="center"/>
        </w:trPr>
        <w:tc>
          <w:tcPr>
            <w:tcW w:w="2914" w:type="dxa"/>
          </w:tcPr>
          <w:p w14:paraId="47879531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经办人手机号</w:t>
            </w:r>
          </w:p>
        </w:tc>
        <w:tc>
          <w:tcPr>
            <w:tcW w:w="2120" w:type="dxa"/>
          </w:tcPr>
          <w:p w14:paraId="37734707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0" w:type="dxa"/>
          </w:tcPr>
          <w:p w14:paraId="5C78A34B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项目负责人手机号</w:t>
            </w:r>
          </w:p>
        </w:tc>
        <w:tc>
          <w:tcPr>
            <w:tcW w:w="1877" w:type="dxa"/>
          </w:tcPr>
          <w:p w14:paraId="1B1D6697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D26" w14:paraId="7210FAE6" w14:textId="77777777" w:rsidTr="003A1C53">
        <w:trPr>
          <w:trHeight w:val="467"/>
          <w:jc w:val="center"/>
        </w:trPr>
        <w:tc>
          <w:tcPr>
            <w:tcW w:w="2914" w:type="dxa"/>
          </w:tcPr>
          <w:p w14:paraId="4ED85C65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合同协议编号 </w:t>
            </w:r>
          </w:p>
        </w:tc>
        <w:tc>
          <w:tcPr>
            <w:tcW w:w="2120" w:type="dxa"/>
          </w:tcPr>
          <w:p w14:paraId="5D5D6455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0" w:type="dxa"/>
          </w:tcPr>
          <w:p w14:paraId="62DF025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77" w:type="dxa"/>
          </w:tcPr>
          <w:p w14:paraId="2068DDC8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D26" w14:paraId="743E4D8D" w14:textId="77777777" w:rsidTr="003A1C53">
        <w:trPr>
          <w:trHeight w:val="467"/>
          <w:jc w:val="center"/>
        </w:trPr>
        <w:tc>
          <w:tcPr>
            <w:tcW w:w="2914" w:type="dxa"/>
          </w:tcPr>
          <w:p w14:paraId="1076411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开票类型</w:t>
            </w:r>
          </w:p>
        </w:tc>
        <w:tc>
          <w:tcPr>
            <w:tcW w:w="2120" w:type="dxa"/>
            <w:vAlign w:val="center"/>
          </w:tcPr>
          <w:p w14:paraId="23AAF83A" w14:textId="77777777" w:rsidR="00045D26" w:rsidRDefault="00045D26" w:rsidP="003A1C5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到款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预借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2150" w:type="dxa"/>
          </w:tcPr>
          <w:p w14:paraId="710194BF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到款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核销号</w:t>
            </w:r>
            <w:proofErr w:type="gramEnd"/>
          </w:p>
        </w:tc>
        <w:tc>
          <w:tcPr>
            <w:tcW w:w="1877" w:type="dxa"/>
          </w:tcPr>
          <w:p w14:paraId="64B44EC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D26" w14:paraId="43AC09F6" w14:textId="77777777" w:rsidTr="003A1C53">
        <w:trPr>
          <w:trHeight w:val="467"/>
          <w:jc w:val="center"/>
        </w:trPr>
        <w:tc>
          <w:tcPr>
            <w:tcW w:w="2914" w:type="dxa"/>
          </w:tcPr>
          <w:p w14:paraId="15321BB4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转收入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项目号</w:t>
            </w:r>
          </w:p>
        </w:tc>
        <w:tc>
          <w:tcPr>
            <w:tcW w:w="2120" w:type="dxa"/>
          </w:tcPr>
          <w:p w14:paraId="3E5D771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0" w:type="dxa"/>
          </w:tcPr>
          <w:p w14:paraId="22ADCD99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接收电子发票邮箱</w:t>
            </w:r>
          </w:p>
        </w:tc>
        <w:tc>
          <w:tcPr>
            <w:tcW w:w="1877" w:type="dxa"/>
          </w:tcPr>
          <w:p w14:paraId="00B53B2E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D26" w14:paraId="36764341" w14:textId="77777777" w:rsidTr="003A1C53">
        <w:trPr>
          <w:trHeight w:val="467"/>
          <w:jc w:val="center"/>
        </w:trPr>
        <w:tc>
          <w:tcPr>
            <w:tcW w:w="2914" w:type="dxa"/>
          </w:tcPr>
          <w:p w14:paraId="3A06E953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票据类型</w:t>
            </w:r>
          </w:p>
        </w:tc>
        <w:tc>
          <w:tcPr>
            <w:tcW w:w="6147" w:type="dxa"/>
            <w:gridSpan w:val="3"/>
            <w:vAlign w:val="center"/>
          </w:tcPr>
          <w:p w14:paraId="3631FAFB" w14:textId="77777777" w:rsidR="00045D26" w:rsidRDefault="00045D26" w:rsidP="003A1C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普通发票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普通电子发票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专用发票□</w:t>
            </w:r>
          </w:p>
        </w:tc>
      </w:tr>
      <w:tr w:rsidR="00045D26" w14:paraId="4987391B" w14:textId="77777777" w:rsidTr="003A1C53">
        <w:trPr>
          <w:trHeight w:val="467"/>
          <w:jc w:val="center"/>
        </w:trPr>
        <w:tc>
          <w:tcPr>
            <w:tcW w:w="2914" w:type="dxa"/>
          </w:tcPr>
          <w:p w14:paraId="71FEE6CF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甲方单位名称</w:t>
            </w:r>
          </w:p>
        </w:tc>
        <w:tc>
          <w:tcPr>
            <w:tcW w:w="6147" w:type="dxa"/>
            <w:gridSpan w:val="3"/>
          </w:tcPr>
          <w:p w14:paraId="5AE97701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4B953DF0" w14:textId="77777777" w:rsidTr="003A1C53">
        <w:trPr>
          <w:trHeight w:val="467"/>
          <w:jc w:val="center"/>
        </w:trPr>
        <w:tc>
          <w:tcPr>
            <w:tcW w:w="2914" w:type="dxa"/>
          </w:tcPr>
          <w:p w14:paraId="63A68F2F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甲方纳税人识别号（选填）</w:t>
            </w:r>
          </w:p>
        </w:tc>
        <w:tc>
          <w:tcPr>
            <w:tcW w:w="6147" w:type="dxa"/>
            <w:gridSpan w:val="3"/>
          </w:tcPr>
          <w:p w14:paraId="07CFD7C4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75E10BFF" w14:textId="77777777" w:rsidTr="003A1C53">
        <w:trPr>
          <w:trHeight w:val="467"/>
          <w:jc w:val="center"/>
        </w:trPr>
        <w:tc>
          <w:tcPr>
            <w:tcW w:w="2914" w:type="dxa"/>
          </w:tcPr>
          <w:p w14:paraId="377601D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甲方地址及电话（选填）　</w:t>
            </w:r>
          </w:p>
        </w:tc>
        <w:tc>
          <w:tcPr>
            <w:tcW w:w="6147" w:type="dxa"/>
            <w:gridSpan w:val="3"/>
          </w:tcPr>
          <w:p w14:paraId="4530A2C4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7A7EBFC0" w14:textId="77777777" w:rsidTr="003A1C53">
        <w:trPr>
          <w:trHeight w:val="467"/>
          <w:jc w:val="center"/>
        </w:trPr>
        <w:tc>
          <w:tcPr>
            <w:tcW w:w="2914" w:type="dxa"/>
          </w:tcPr>
          <w:p w14:paraId="55962AD3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甲方开户行及账号（选填）</w:t>
            </w:r>
          </w:p>
        </w:tc>
        <w:tc>
          <w:tcPr>
            <w:tcW w:w="6147" w:type="dxa"/>
            <w:gridSpan w:val="3"/>
          </w:tcPr>
          <w:p w14:paraId="7CF5BDC9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61EEF987" w14:textId="77777777" w:rsidTr="003A1C53">
        <w:trPr>
          <w:trHeight w:val="924"/>
          <w:jc w:val="center"/>
        </w:trPr>
        <w:tc>
          <w:tcPr>
            <w:tcW w:w="2914" w:type="dxa"/>
          </w:tcPr>
          <w:p w14:paraId="6B8F3324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开票内容（</w:t>
            </w:r>
            <w:r>
              <w:rPr>
                <w:rFonts w:ascii="宋体" w:hAnsi="宋体" w:cs="宋体" w:hint="eastAsia"/>
                <w:sz w:val="24"/>
                <w:szCs w:val="24"/>
              </w:rPr>
              <w:t>货物或应税劳务、服务名称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47" w:type="dxa"/>
            <w:gridSpan w:val="3"/>
          </w:tcPr>
          <w:p w14:paraId="6FA9D8CC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4B572BA2" w14:textId="77777777" w:rsidTr="003A1C53">
        <w:trPr>
          <w:trHeight w:val="524"/>
          <w:jc w:val="center"/>
        </w:trPr>
        <w:tc>
          <w:tcPr>
            <w:tcW w:w="2914" w:type="dxa"/>
          </w:tcPr>
          <w:p w14:paraId="27E78DC8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开票总金额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（含免税总金额）</w:t>
            </w:r>
          </w:p>
        </w:tc>
        <w:tc>
          <w:tcPr>
            <w:tcW w:w="6147" w:type="dxa"/>
            <w:gridSpan w:val="3"/>
          </w:tcPr>
          <w:p w14:paraId="7936EE0C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7C4B3250" w14:textId="77777777" w:rsidTr="003A1C53">
        <w:trPr>
          <w:trHeight w:val="467"/>
          <w:jc w:val="center"/>
        </w:trPr>
        <w:tc>
          <w:tcPr>
            <w:tcW w:w="2914" w:type="dxa"/>
          </w:tcPr>
          <w:p w14:paraId="6A31C7A1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规格型号（选填）</w:t>
            </w:r>
          </w:p>
        </w:tc>
        <w:tc>
          <w:tcPr>
            <w:tcW w:w="2120" w:type="dxa"/>
          </w:tcPr>
          <w:p w14:paraId="12C46D44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0" w:type="dxa"/>
          </w:tcPr>
          <w:p w14:paraId="14A0944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单位（选填）</w:t>
            </w:r>
          </w:p>
        </w:tc>
        <w:tc>
          <w:tcPr>
            <w:tcW w:w="1877" w:type="dxa"/>
          </w:tcPr>
          <w:p w14:paraId="6F64778C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D26" w14:paraId="4DCB41F5" w14:textId="77777777" w:rsidTr="003A1C53">
        <w:trPr>
          <w:trHeight w:val="467"/>
          <w:jc w:val="center"/>
        </w:trPr>
        <w:tc>
          <w:tcPr>
            <w:tcW w:w="2914" w:type="dxa"/>
          </w:tcPr>
          <w:p w14:paraId="6BD61C06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数量（选填）</w:t>
            </w:r>
          </w:p>
        </w:tc>
        <w:tc>
          <w:tcPr>
            <w:tcW w:w="2120" w:type="dxa"/>
          </w:tcPr>
          <w:p w14:paraId="0FFE00DA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0" w:type="dxa"/>
          </w:tcPr>
          <w:p w14:paraId="1E73699D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单价（选填）</w:t>
            </w:r>
          </w:p>
        </w:tc>
        <w:tc>
          <w:tcPr>
            <w:tcW w:w="1877" w:type="dxa"/>
          </w:tcPr>
          <w:p w14:paraId="4CA76B46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45D26" w14:paraId="16EB1295" w14:textId="77777777" w:rsidTr="003A1C53">
        <w:trPr>
          <w:trHeight w:val="467"/>
          <w:jc w:val="center"/>
        </w:trPr>
        <w:tc>
          <w:tcPr>
            <w:tcW w:w="2914" w:type="dxa"/>
          </w:tcPr>
          <w:p w14:paraId="09AE3291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备注（选填）</w:t>
            </w:r>
          </w:p>
        </w:tc>
        <w:tc>
          <w:tcPr>
            <w:tcW w:w="6147" w:type="dxa"/>
            <w:gridSpan w:val="3"/>
          </w:tcPr>
          <w:p w14:paraId="7AD6A0FD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623B2647" w14:textId="77777777" w:rsidTr="003A1C53">
        <w:trPr>
          <w:trHeight w:val="467"/>
          <w:jc w:val="center"/>
        </w:trPr>
        <w:tc>
          <w:tcPr>
            <w:tcW w:w="2914" w:type="dxa"/>
          </w:tcPr>
          <w:p w14:paraId="53349D98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发票数量</w:t>
            </w:r>
          </w:p>
        </w:tc>
        <w:tc>
          <w:tcPr>
            <w:tcW w:w="2120" w:type="dxa"/>
          </w:tcPr>
          <w:p w14:paraId="248EA44A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50" w:type="dxa"/>
          </w:tcPr>
          <w:p w14:paraId="0F417D15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发票总金额（元）</w:t>
            </w:r>
          </w:p>
        </w:tc>
        <w:tc>
          <w:tcPr>
            <w:tcW w:w="1877" w:type="dxa"/>
          </w:tcPr>
          <w:p w14:paraId="5E684C12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707B07D1" w14:textId="77777777" w:rsidTr="003A1C53">
        <w:trPr>
          <w:trHeight w:val="467"/>
          <w:jc w:val="center"/>
        </w:trPr>
        <w:tc>
          <w:tcPr>
            <w:tcW w:w="2914" w:type="dxa"/>
          </w:tcPr>
          <w:p w14:paraId="12386689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单张发票票面金额（大写）</w:t>
            </w:r>
          </w:p>
        </w:tc>
        <w:tc>
          <w:tcPr>
            <w:tcW w:w="6147" w:type="dxa"/>
            <w:gridSpan w:val="3"/>
          </w:tcPr>
          <w:p w14:paraId="18C24919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248BA544" w14:textId="77777777" w:rsidTr="003A1C53">
        <w:trPr>
          <w:trHeight w:val="934"/>
          <w:jc w:val="center"/>
        </w:trPr>
        <w:tc>
          <w:tcPr>
            <w:tcW w:w="2914" w:type="dxa"/>
            <w:tcBorders>
              <w:bottom w:val="single" w:sz="4" w:space="0" w:color="auto"/>
            </w:tcBorders>
          </w:tcPr>
          <w:p w14:paraId="3AE7BE8F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单张发票票面金额（小写）</w:t>
            </w:r>
          </w:p>
        </w:tc>
        <w:tc>
          <w:tcPr>
            <w:tcW w:w="6147" w:type="dxa"/>
            <w:gridSpan w:val="3"/>
            <w:tcBorders>
              <w:bottom w:val="single" w:sz="4" w:space="0" w:color="auto"/>
            </w:tcBorders>
          </w:tcPr>
          <w:p w14:paraId="6786417F" w14:textId="77777777" w:rsidR="00045D26" w:rsidRDefault="00045D26" w:rsidP="003A1C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D9B745C" w14:textId="77777777" w:rsidR="00045D26" w:rsidRDefault="00045D26" w:rsidP="00045D26">
      <w:pPr>
        <w:rPr>
          <w:rFonts w:hint="eastAsia"/>
          <w:b/>
          <w:sz w:val="24"/>
        </w:rPr>
      </w:pPr>
    </w:p>
    <w:tbl>
      <w:tblPr>
        <w:tblStyle w:val="aa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62"/>
        <w:gridCol w:w="2167"/>
        <w:gridCol w:w="1974"/>
        <w:gridCol w:w="2132"/>
      </w:tblGrid>
      <w:tr w:rsidR="00045D26" w14:paraId="316C4E12" w14:textId="77777777" w:rsidTr="003A1C53">
        <w:trPr>
          <w:trHeight w:val="510"/>
          <w:jc w:val="center"/>
        </w:trPr>
        <w:tc>
          <w:tcPr>
            <w:tcW w:w="2990" w:type="dxa"/>
            <w:tcBorders>
              <w:top w:val="single" w:sz="4" w:space="0" w:color="auto"/>
            </w:tcBorders>
          </w:tcPr>
          <w:p w14:paraId="6FCBA7CA" w14:textId="77777777" w:rsidR="00045D26" w:rsidRDefault="00045D26" w:rsidP="003A1C5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扣税方式（扣税/免税）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72F0DD53" w14:textId="77777777" w:rsidR="00045D26" w:rsidRDefault="00045D26" w:rsidP="003A1C5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1D67BD8E" w14:textId="77777777" w:rsidR="00045D26" w:rsidRDefault="00045D26" w:rsidP="003A1C5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扣税经费卡号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2FDFA290" w14:textId="77777777" w:rsidR="00045D26" w:rsidRDefault="00045D26" w:rsidP="003A1C5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05B01043" w14:textId="77777777" w:rsidTr="003A1C53">
        <w:trPr>
          <w:trHeight w:val="510"/>
          <w:jc w:val="center"/>
        </w:trPr>
        <w:tc>
          <w:tcPr>
            <w:tcW w:w="2990" w:type="dxa"/>
          </w:tcPr>
          <w:p w14:paraId="22FBE7A0" w14:textId="77777777" w:rsidR="00045D26" w:rsidRDefault="00045D26" w:rsidP="003A1C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应缴税额</w:t>
            </w:r>
          </w:p>
          <w:p w14:paraId="34F1ABDC" w14:textId="77777777" w:rsidR="00045D26" w:rsidRDefault="00045D26" w:rsidP="003A1C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（经费卡的应缴税额）</w:t>
            </w:r>
          </w:p>
        </w:tc>
        <w:tc>
          <w:tcPr>
            <w:tcW w:w="2613" w:type="dxa"/>
          </w:tcPr>
          <w:p w14:paraId="365ADC62" w14:textId="77777777" w:rsidR="00045D26" w:rsidRDefault="00045D26" w:rsidP="003A1C5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</w:tcPr>
          <w:p w14:paraId="56C55DB0" w14:textId="77777777" w:rsidR="00045D26" w:rsidRDefault="00045D26" w:rsidP="003A1C5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税率（%）</w:t>
            </w:r>
          </w:p>
        </w:tc>
        <w:tc>
          <w:tcPr>
            <w:tcW w:w="2569" w:type="dxa"/>
          </w:tcPr>
          <w:p w14:paraId="6CA80AB7" w14:textId="77777777" w:rsidR="00045D26" w:rsidRDefault="00045D26" w:rsidP="003A1C5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5D26" w14:paraId="46778E0D" w14:textId="77777777" w:rsidTr="003A1C53">
        <w:trPr>
          <w:trHeight w:val="369"/>
          <w:jc w:val="center"/>
        </w:trPr>
        <w:tc>
          <w:tcPr>
            <w:tcW w:w="10411" w:type="dxa"/>
            <w:gridSpan w:val="4"/>
          </w:tcPr>
          <w:p w14:paraId="4E6C7E88" w14:textId="77777777" w:rsidR="00045D26" w:rsidRDefault="00045D26" w:rsidP="003A1C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应缴税额=增值税税额+附加税税额</w:t>
            </w:r>
          </w:p>
          <w:p w14:paraId="333EF6FB" w14:textId="77777777" w:rsidR="00045D26" w:rsidRDefault="00045D26" w:rsidP="003A1C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公式：（1）增值税税额=开票金额÷（1+增值税税率）×增值税税率</w:t>
            </w:r>
          </w:p>
          <w:p w14:paraId="1195D148" w14:textId="77777777" w:rsidR="00045D26" w:rsidRDefault="00045D26" w:rsidP="003A1C53">
            <w:pPr>
              <w:widowControl/>
              <w:ind w:firstLineChars="300" w:firstLine="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（2）附加税税额=开票金额÷（1+增值税税率）×增值税税率×12%</w:t>
            </w:r>
          </w:p>
          <w:p w14:paraId="3B8A5F52" w14:textId="77777777" w:rsidR="00045D26" w:rsidRDefault="00045D26" w:rsidP="003A1C53">
            <w:pPr>
              <w:widowControl/>
              <w:ind w:firstLineChars="300" w:firstLine="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（3）应缴税额=开票金额÷（1+增值税税率）×增值税税率×（1+12%）</w:t>
            </w:r>
          </w:p>
        </w:tc>
      </w:tr>
      <w:tr w:rsidR="00045D26" w14:paraId="3BE0378B" w14:textId="77777777" w:rsidTr="00735ACB">
        <w:trPr>
          <w:trHeight w:val="7028"/>
          <w:jc w:val="center"/>
        </w:trPr>
        <w:tc>
          <w:tcPr>
            <w:tcW w:w="10411" w:type="dxa"/>
            <w:gridSpan w:val="4"/>
          </w:tcPr>
          <w:p w14:paraId="73916A94" w14:textId="77777777" w:rsidR="00045D26" w:rsidRDefault="00045D26" w:rsidP="003A1C5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承诺书</w:t>
            </w:r>
          </w:p>
          <w:p w14:paraId="2CB29226" w14:textId="77777777" w:rsidR="00045D26" w:rsidRDefault="00045D26" w:rsidP="003A1C53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本人现对以下事项进行承诺：</w:t>
            </w:r>
          </w:p>
          <w:p w14:paraId="599D8250" w14:textId="77777777" w:rsidR="00045D26" w:rsidRDefault="00045D26" w:rsidP="00045D26">
            <w:pPr>
              <w:widowControl/>
              <w:numPr>
                <w:ilvl w:val="0"/>
                <w:numId w:val="3"/>
              </w:num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针对本人预借开具的发票，本人承诺在开具票据之日起3个月（且不晚于当年12月31日）内敦促到款，履行入账手续。</w:t>
            </w:r>
          </w:p>
          <w:p w14:paraId="0A9D0DFC" w14:textId="77777777" w:rsidR="00045D26" w:rsidRDefault="00045D26" w:rsidP="00045D26">
            <w:pPr>
              <w:widowControl/>
              <w:numPr>
                <w:ilvl w:val="0"/>
                <w:numId w:val="3"/>
              </w:num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本人已知晓，若存在3张未核销或逾期未入账票据，计划财务部将停止办理本人名下所有项目的开票手续，直至款项入账或退回票据原件为止。</w:t>
            </w:r>
          </w:p>
          <w:p w14:paraId="462E24A2" w14:textId="77777777" w:rsidR="00045D26" w:rsidRDefault="00045D26" w:rsidP="003A1C53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二、针对本人到款开具的发票，本人承诺及时履行入账手续。</w:t>
            </w:r>
          </w:p>
          <w:p w14:paraId="73403B82" w14:textId="77777777" w:rsidR="00045D26" w:rsidRDefault="00045D26" w:rsidP="003A1C53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三、针对本人提交的开票申请表，本人承诺表中所有信息，完整、真实、准确。</w:t>
            </w:r>
          </w:p>
          <w:p w14:paraId="0237D035" w14:textId="77777777" w:rsidR="00045D26" w:rsidRDefault="00045D26" w:rsidP="003A1C53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四、本人已确认发票的增值税税额、应缴税额的金额无误，同意计划财务部办理扣税业务。   </w:t>
            </w:r>
          </w:p>
          <w:p w14:paraId="323B3CF9" w14:textId="77777777" w:rsidR="00045D26" w:rsidRDefault="00045D26" w:rsidP="003A1C53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五、本人已知晓北京理工大学关于退（换)发票的相关规定，并了解退（换)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票发生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频次过多会产生税务风险。</w:t>
            </w:r>
          </w:p>
          <w:p w14:paraId="259EED62" w14:textId="77777777" w:rsidR="00045D26" w:rsidRDefault="00045D26" w:rsidP="003A1C53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14:paraId="5D0599AC" w14:textId="77777777" w:rsidR="00045D26" w:rsidRDefault="00045D26" w:rsidP="003A1C53">
            <w:pPr>
              <w:widowControl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温馨提示：</w:t>
            </w:r>
          </w:p>
          <w:p w14:paraId="3AE549DB" w14:textId="77777777" w:rsidR="00045D26" w:rsidRDefault="00045D26" w:rsidP="00045D26">
            <w:pPr>
              <w:widowControl/>
              <w:numPr>
                <w:ilvl w:val="0"/>
                <w:numId w:val="4"/>
              </w:num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若对方合同约定分期付款，请老师预借与分期付款金额相一致的发票。</w:t>
            </w:r>
          </w:p>
          <w:p w14:paraId="094F1F64" w14:textId="77777777" w:rsidR="00045D26" w:rsidRDefault="00045D26" w:rsidP="00045D26">
            <w:pPr>
              <w:widowControl/>
              <w:numPr>
                <w:ilvl w:val="0"/>
                <w:numId w:val="4"/>
              </w:numPr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退换票会增加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老师开发票的时间成本，请务必与对方财务部门核对开票信息及内容，确保准确无误，避免退换发票的事情发生。</w:t>
            </w:r>
          </w:p>
          <w:p w14:paraId="3B740816" w14:textId="77777777" w:rsidR="00045D26" w:rsidRDefault="00045D26" w:rsidP="003A1C53">
            <w:pPr>
              <w:ind w:leftChars="171" w:left="479"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项目负责人：</w:t>
            </w:r>
          </w:p>
          <w:p w14:paraId="6D66F5C7" w14:textId="77777777" w:rsidR="00045D26" w:rsidRDefault="00045D26" w:rsidP="003A1C53">
            <w:pPr>
              <w:ind w:leftChars="171" w:left="479"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申请人签名：</w:t>
            </w:r>
          </w:p>
          <w:p w14:paraId="21EFBF91" w14:textId="77777777" w:rsidR="00045D26" w:rsidRDefault="00045D26" w:rsidP="003A1C53">
            <w:pPr>
              <w:ind w:leftChars="171" w:left="479"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科研干事签名：</w:t>
            </w:r>
          </w:p>
          <w:p w14:paraId="0594E34A" w14:textId="77777777" w:rsidR="00045D26" w:rsidRDefault="00045D26" w:rsidP="003A1C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日期：</w:t>
            </w:r>
          </w:p>
        </w:tc>
      </w:tr>
    </w:tbl>
    <w:p w14:paraId="23BFA90A" w14:textId="77777777" w:rsidR="00045D26" w:rsidRDefault="00045D26" w:rsidP="00045D26">
      <w:pPr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 w:val="21"/>
          <w:szCs w:val="22"/>
        </w:rPr>
        <w:lastRenderedPageBreak/>
        <w:t>填写说明：</w:t>
      </w:r>
    </w:p>
    <w:p w14:paraId="0AC49A6F" w14:textId="77777777" w:rsidR="00045D26" w:rsidRDefault="00045D26" w:rsidP="00045D26">
      <w:pPr>
        <w:widowControl/>
        <w:numPr>
          <w:ilvl w:val="0"/>
          <w:numId w:val="5"/>
        </w:numPr>
        <w:jc w:val="left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</w:rPr>
        <w:t>“选填”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项目需要老师与对方财务部门进行确认，按照对方要求填写相应内容；如果对方财务部门明确表示“选填”项目为非必填项，请在右侧空格处填写“无”表示为空。</w:t>
      </w:r>
    </w:p>
    <w:p w14:paraId="336557D6" w14:textId="77777777" w:rsidR="00045D26" w:rsidRDefault="00045D26" w:rsidP="00045D26">
      <w:pPr>
        <w:widowControl/>
        <w:numPr>
          <w:ilvl w:val="0"/>
          <w:numId w:val="5"/>
        </w:numPr>
        <w:jc w:val="left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增值税专用发票单张总金额小于1000万元、增值税普通发票单张总金额小于100万元、增值税普通电子发票单张总金额小于100万。</w:t>
      </w:r>
    </w:p>
    <w:p w14:paraId="51E77978" w14:textId="77777777" w:rsidR="00045D26" w:rsidRDefault="00045D26" w:rsidP="00045D26">
      <w:pPr>
        <w:widowControl/>
        <w:numPr>
          <w:ilvl w:val="0"/>
          <w:numId w:val="5"/>
        </w:num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经办人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和项目负责人可为同一人，签名需保证其真实性。</w:t>
      </w:r>
    </w:p>
    <w:p w14:paraId="382BCA6F" w14:textId="77777777" w:rsidR="00045D26" w:rsidRDefault="00045D26" w:rsidP="00045D26">
      <w:pPr>
        <w:widowControl/>
        <w:numPr>
          <w:ilvl w:val="0"/>
          <w:numId w:val="5"/>
        </w:num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增值税普通电子发票开具后，系统自动发送至电子发票接收人E-mail，申请人可在一小时后与对方单位确认发票是否收到；增值税普通、专用发票（纸质版）开具成功后，当场领取、审验并签收。签字即表明已确认发票无误并领取完毕。</w:t>
      </w:r>
    </w:p>
    <w:p w14:paraId="0301D600" w14:textId="5CBD1702" w:rsidR="00045D26" w:rsidRDefault="00045D26" w:rsidP="00045D26">
      <w:pPr>
        <w:widowControl/>
        <w:numPr>
          <w:ilvl w:val="0"/>
          <w:numId w:val="5"/>
        </w:num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若有疑问可咨询科研干事。</w:t>
      </w:r>
    </w:p>
    <w:p w14:paraId="787B7106" w14:textId="77777777" w:rsidR="00045D26" w:rsidRDefault="00045D26" w:rsidP="00045D26">
      <w:pPr>
        <w:widowControl/>
        <w:numPr>
          <w:ilvl w:val="0"/>
          <w:numId w:val="5"/>
        </w:numPr>
        <w:jc w:val="lef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此表涂改处需改正人签字确认。</w:t>
      </w:r>
    </w:p>
    <w:p w14:paraId="123CDC35" w14:textId="6F4A47D9" w:rsidR="0072238C" w:rsidRPr="00045D26" w:rsidRDefault="0072238C" w:rsidP="00045D26">
      <w:pPr>
        <w:keepNext/>
        <w:keepLines/>
        <w:spacing w:line="360" w:lineRule="auto"/>
        <w:outlineLvl w:val="0"/>
        <w:rPr>
          <w:rFonts w:eastAsia="仿宋"/>
        </w:rPr>
      </w:pPr>
    </w:p>
    <w:sectPr w:rsidR="0072238C" w:rsidRPr="00045D2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6048" w14:textId="77777777" w:rsidR="005827B1" w:rsidRDefault="005827B1">
      <w:r>
        <w:separator/>
      </w:r>
    </w:p>
  </w:endnote>
  <w:endnote w:type="continuationSeparator" w:id="0">
    <w:p w14:paraId="1E35BD42" w14:textId="77777777" w:rsidR="005827B1" w:rsidRDefault="0058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38C2" w14:textId="77777777" w:rsidR="0072238C" w:rsidRDefault="0072238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12B0" w14:textId="77777777" w:rsidR="0072238C" w:rsidRDefault="0072238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FA3B" w14:textId="77777777" w:rsidR="0072238C" w:rsidRDefault="0072238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A9F6" w14:textId="77777777" w:rsidR="005827B1" w:rsidRDefault="005827B1">
      <w:r>
        <w:separator/>
      </w:r>
    </w:p>
  </w:footnote>
  <w:footnote w:type="continuationSeparator" w:id="0">
    <w:p w14:paraId="649BC283" w14:textId="77777777" w:rsidR="005827B1" w:rsidRDefault="0058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EE18" w14:textId="77777777" w:rsidR="0072238C" w:rsidRDefault="0072238C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DFAC" w14:textId="77777777" w:rsidR="0072238C" w:rsidRDefault="0072238C">
    <w:pPr>
      <w:pStyle w:val="a8"/>
      <w:pBdr>
        <w:bottom w:val="none" w:sz="0" w:space="0" w:color="auto"/>
      </w:pBdr>
      <w:tabs>
        <w:tab w:val="clear" w:pos="8306"/>
        <w:tab w:val="left" w:pos="4200"/>
        <w:tab w:val="left" w:pos="462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95D0" w14:textId="77777777" w:rsidR="0072238C" w:rsidRDefault="0072238C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5B749B"/>
    <w:multiLevelType w:val="singleLevel"/>
    <w:tmpl w:val="A45B749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3B4C08C"/>
    <w:multiLevelType w:val="singleLevel"/>
    <w:tmpl w:val="D3B4C0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668E61"/>
    <w:multiLevelType w:val="singleLevel"/>
    <w:tmpl w:val="4F668E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309DA22"/>
    <w:multiLevelType w:val="singleLevel"/>
    <w:tmpl w:val="5309DA22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F913663"/>
    <w:multiLevelType w:val="singleLevel"/>
    <w:tmpl w:val="5F913663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908341128">
    <w:abstractNumId w:val="4"/>
  </w:num>
  <w:num w:numId="2" w16cid:durableId="957224716">
    <w:abstractNumId w:val="0"/>
  </w:num>
  <w:num w:numId="3" w16cid:durableId="423957988">
    <w:abstractNumId w:val="2"/>
  </w:num>
  <w:num w:numId="4" w16cid:durableId="1776096108">
    <w:abstractNumId w:val="3"/>
  </w:num>
  <w:num w:numId="5" w16cid:durableId="38950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2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E2"/>
    <w:rsid w:val="000070D2"/>
    <w:rsid w:val="00045D26"/>
    <w:rsid w:val="00070BB0"/>
    <w:rsid w:val="001067A7"/>
    <w:rsid w:val="00153498"/>
    <w:rsid w:val="001F232E"/>
    <w:rsid w:val="002A0DC1"/>
    <w:rsid w:val="00307EBC"/>
    <w:rsid w:val="00547A8E"/>
    <w:rsid w:val="005827B1"/>
    <w:rsid w:val="0072238C"/>
    <w:rsid w:val="00735ACB"/>
    <w:rsid w:val="008049FF"/>
    <w:rsid w:val="009E6185"/>
    <w:rsid w:val="00B70BFA"/>
    <w:rsid w:val="00B72B97"/>
    <w:rsid w:val="00B909ED"/>
    <w:rsid w:val="00C63606"/>
    <w:rsid w:val="00C835F1"/>
    <w:rsid w:val="00D0102F"/>
    <w:rsid w:val="00DB53F5"/>
    <w:rsid w:val="00EB3CE2"/>
    <w:rsid w:val="00F82F7E"/>
    <w:rsid w:val="01615E7F"/>
    <w:rsid w:val="034306BF"/>
    <w:rsid w:val="075466DA"/>
    <w:rsid w:val="08F00DC9"/>
    <w:rsid w:val="0A9620FC"/>
    <w:rsid w:val="0C7C3A27"/>
    <w:rsid w:val="15FD6230"/>
    <w:rsid w:val="18B06A15"/>
    <w:rsid w:val="19647751"/>
    <w:rsid w:val="1B0358ED"/>
    <w:rsid w:val="1C0F304D"/>
    <w:rsid w:val="1F22046D"/>
    <w:rsid w:val="1F250F3F"/>
    <w:rsid w:val="206F1FE3"/>
    <w:rsid w:val="229A5B64"/>
    <w:rsid w:val="29573842"/>
    <w:rsid w:val="2977265B"/>
    <w:rsid w:val="2A474A5A"/>
    <w:rsid w:val="2A487A1A"/>
    <w:rsid w:val="2C355507"/>
    <w:rsid w:val="30041CDD"/>
    <w:rsid w:val="34A16D58"/>
    <w:rsid w:val="34CC0089"/>
    <w:rsid w:val="36E30DBD"/>
    <w:rsid w:val="3B362D7B"/>
    <w:rsid w:val="3CD92112"/>
    <w:rsid w:val="40225B4E"/>
    <w:rsid w:val="4123622A"/>
    <w:rsid w:val="4B691F10"/>
    <w:rsid w:val="4BCB712C"/>
    <w:rsid w:val="4C785AA5"/>
    <w:rsid w:val="4D605E00"/>
    <w:rsid w:val="4DD14627"/>
    <w:rsid w:val="4F0D7BB8"/>
    <w:rsid w:val="51B56B65"/>
    <w:rsid w:val="56150D42"/>
    <w:rsid w:val="57FE7C76"/>
    <w:rsid w:val="580A22BF"/>
    <w:rsid w:val="59942584"/>
    <w:rsid w:val="59BD5358"/>
    <w:rsid w:val="611F5E38"/>
    <w:rsid w:val="628E0714"/>
    <w:rsid w:val="62A81E6F"/>
    <w:rsid w:val="635A072E"/>
    <w:rsid w:val="6C5A7A8C"/>
    <w:rsid w:val="70391667"/>
    <w:rsid w:val="714F4C14"/>
    <w:rsid w:val="718B530F"/>
    <w:rsid w:val="7257004C"/>
    <w:rsid w:val="74BB6CD8"/>
    <w:rsid w:val="79F66736"/>
    <w:rsid w:val="7ABC3E19"/>
    <w:rsid w:val="7EA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94DB7"/>
  <w15:docId w15:val="{EBC07F58-E42F-41B6-B06E-787B254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table" w:styleId="aa">
    <w:name w:val="Table Grid"/>
    <w:uiPriority w:val="99"/>
    <w:qFormat/>
    <w:rsid w:val="00045D26"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小王子阿</dc:creator>
  <cp:lastModifiedBy>彦仙</cp:lastModifiedBy>
  <cp:revision>2</cp:revision>
  <cp:lastPrinted>2021-03-10T02:23:00Z</cp:lastPrinted>
  <dcterms:created xsi:type="dcterms:W3CDTF">2023-04-04T00:44:00Z</dcterms:created>
  <dcterms:modified xsi:type="dcterms:W3CDTF">2023-04-04T00:44:00Z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B8E115741E3147CC8F27A02D943D3176</vt:lpwstr>
  </property>
</Properties>
</file>